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hint="eastAsia" w:ascii="黑体" w:hAnsi="黑体" w:eastAsia="黑体" w:cs="黑体"/>
          <w:b w:val="0"/>
          <w:bCs w:val="0"/>
          <w:sz w:val="21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4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/>
          <w:bCs/>
          <w:spacing w:val="9"/>
          <w:sz w:val="43"/>
          <w:szCs w:val="43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43"/>
          <w:szCs w:val="43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9"/>
          <w:sz w:val="43"/>
          <w:szCs w:val="43"/>
        </w:rPr>
        <w:t>2023年全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9"/>
          <w:sz w:val="43"/>
          <w:szCs w:val="43"/>
          <w:lang w:val="en-US" w:eastAsia="zh-CN"/>
        </w:rPr>
        <w:t>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9"/>
          <w:sz w:val="43"/>
          <w:szCs w:val="43"/>
        </w:rPr>
        <w:t>获评1-2级养老机构名单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pacing w:val="39"/>
          <w:sz w:val="30"/>
          <w:szCs w:val="30"/>
        </w:rPr>
        <w:t>(共</w:t>
      </w:r>
      <w:r>
        <w:rPr>
          <w:rFonts w:hint="eastAsia" w:ascii="方正公文小标宋" w:hAnsi="方正公文小标宋" w:eastAsia="方正公文小标宋" w:cs="方正公文小标宋"/>
          <w:spacing w:val="39"/>
          <w:sz w:val="30"/>
          <w:szCs w:val="30"/>
          <w:lang w:val="en-US" w:eastAsia="zh-CN"/>
        </w:rPr>
        <w:t>13</w:t>
      </w:r>
      <w:r>
        <w:rPr>
          <w:rFonts w:hint="eastAsia" w:ascii="方正公文小标宋" w:hAnsi="方正公文小标宋" w:eastAsia="方正公文小标宋" w:cs="方正公文小标宋"/>
          <w:spacing w:val="39"/>
          <w:sz w:val="30"/>
          <w:szCs w:val="30"/>
        </w:rPr>
        <w:t>个)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6"/>
          <w:sz w:val="30"/>
          <w:szCs w:val="30"/>
        </w:rPr>
        <w:t>二级养老机构(</w:t>
      </w:r>
      <w:r>
        <w:rPr>
          <w:rFonts w:hint="eastAsia" w:ascii="黑体" w:hAnsi="黑体" w:eastAsia="黑体" w:cs="黑体"/>
          <w:b/>
          <w:bCs/>
          <w:spacing w:val="36"/>
          <w:sz w:val="30"/>
          <w:szCs w:val="30"/>
          <w:lang w:val="en-US" w:eastAsia="zh-CN"/>
        </w:rPr>
        <w:t>7</w:t>
      </w:r>
      <w:r>
        <w:rPr>
          <w:rFonts w:ascii="黑体" w:hAnsi="黑体" w:eastAsia="黑体" w:cs="黑体"/>
          <w:b/>
          <w:bCs/>
          <w:spacing w:val="36"/>
          <w:sz w:val="30"/>
          <w:szCs w:val="30"/>
        </w:rPr>
        <w:t>个):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6"/>
          <w:sz w:val="30"/>
          <w:szCs w:val="30"/>
        </w:rPr>
        <w:t>崇阳颐和养老护理中心、崇阳仁心养护</w:t>
      </w:r>
      <w:r>
        <w:rPr>
          <w:rFonts w:hint="eastAsia" w:ascii="仿宋" w:hAnsi="仿宋" w:eastAsia="仿宋" w:cs="仿宋"/>
          <w:spacing w:val="15"/>
          <w:sz w:val="30"/>
          <w:szCs w:val="30"/>
        </w:rPr>
        <w:t>院、</w:t>
      </w:r>
      <w:r>
        <w:rPr>
          <w:rFonts w:hint="eastAsia" w:ascii="仿宋" w:hAnsi="仿宋" w:eastAsia="仿宋" w:cs="仿宋"/>
          <w:spacing w:val="5"/>
          <w:sz w:val="30"/>
          <w:szCs w:val="30"/>
        </w:rPr>
        <w:t>崇阳县天城镇农村福利院、崇阳县金塘镇农村福利院</w:t>
      </w:r>
      <w:r>
        <w:rPr>
          <w:rFonts w:hint="eastAsia" w:ascii="仿宋" w:hAnsi="仿宋" w:eastAsia="仿宋" w:cs="仿宋"/>
          <w:spacing w:val="4"/>
          <w:sz w:val="30"/>
          <w:szCs w:val="30"/>
        </w:rPr>
        <w:t>、崇阳县路口镇农村福利院、崇阳县沙坪镇农村福利院、崇阳县青山镇农村</w:t>
      </w:r>
      <w:r>
        <w:rPr>
          <w:rFonts w:hint="eastAsia" w:ascii="仿宋" w:hAnsi="仿宋" w:eastAsia="仿宋" w:cs="仿宋"/>
          <w:spacing w:val="5"/>
          <w:sz w:val="30"/>
          <w:szCs w:val="30"/>
        </w:rPr>
        <w:t>福利院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6"/>
          <w:sz w:val="30"/>
          <w:szCs w:val="30"/>
        </w:rPr>
        <w:t>一级养老机构(</w:t>
      </w:r>
      <w:r>
        <w:rPr>
          <w:rFonts w:hint="eastAsia" w:ascii="黑体" w:hAnsi="黑体" w:eastAsia="黑体" w:cs="黑体"/>
          <w:b/>
          <w:bCs/>
          <w:spacing w:val="16"/>
          <w:sz w:val="30"/>
          <w:szCs w:val="30"/>
          <w:lang w:val="en-US" w:eastAsia="zh-CN"/>
        </w:rPr>
        <w:t>6</w:t>
      </w:r>
      <w:r>
        <w:rPr>
          <w:rFonts w:ascii="黑体" w:hAnsi="黑体" w:eastAsia="黑体" w:cs="黑体"/>
          <w:b/>
          <w:bCs/>
          <w:spacing w:val="16"/>
          <w:sz w:val="30"/>
          <w:szCs w:val="30"/>
        </w:rPr>
        <w:t>个)</w:t>
      </w:r>
      <w:r>
        <w:rPr>
          <w:rFonts w:ascii="黑体" w:hAnsi="黑体" w:eastAsia="黑体" w:cs="黑体"/>
          <w:spacing w:val="1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16"/>
          <w:sz w:val="30"/>
          <w:szCs w:val="30"/>
        </w:rPr>
        <w:t>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4"/>
        <w:textAlignment w:val="baseline"/>
        <w:rPr>
          <w:sz w:val="30"/>
          <w:szCs w:val="30"/>
        </w:rPr>
      </w:pPr>
      <w:r>
        <w:rPr>
          <w:spacing w:val="-41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崇阳颐和医院养老院、崇阳县高视乡农村</w:t>
      </w:r>
      <w:r>
        <w:rPr>
          <w:spacing w:val="9"/>
          <w:sz w:val="30"/>
          <w:szCs w:val="30"/>
        </w:rPr>
        <w:t>福利院、崇阳县白霓镇农村福利院、崇阳县肖岭乡农村福</w:t>
      </w:r>
      <w:r>
        <w:rPr>
          <w:spacing w:val="8"/>
          <w:sz w:val="30"/>
          <w:szCs w:val="30"/>
        </w:rPr>
        <w:t>利院、</w:t>
      </w:r>
      <w:r>
        <w:rPr>
          <w:spacing w:val="11"/>
          <w:sz w:val="30"/>
          <w:szCs w:val="30"/>
        </w:rPr>
        <w:t>崇阳县石城镇农村福利院、崇阳县铜钟乡农村福利院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textAlignment w:val="baseline"/>
        <w:rPr>
          <w:rFonts w:ascii="Arial"/>
          <w:sz w:val="21"/>
        </w:rPr>
      </w:pPr>
    </w:p>
    <w:p/>
    <w:sectPr>
      <w:headerReference r:id="rId5" w:type="default"/>
      <w:footerReference r:id="rId6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AC5DA6B-737F-4627-9FA0-F73360C5C94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2C1F76-55C3-491F-906E-65F3780D0A6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EC6C60AB-59C2-484F-A030-588F7F33FB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ADDE7AF-CA80-49AC-AB88-19376BA02B9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FBD7FFEC-936B-40CC-848A-287803D84F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YzYyM2NmZTdmMWMzZjU0MTIzNDVlZTQxYTY2OTMifQ=="/>
  </w:docVars>
  <w:rsids>
    <w:rsidRoot w:val="00000000"/>
    <w:rsid w:val="54F23E1D"/>
    <w:rsid w:val="6FC2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2023-12-15T06:35:00Z</dcterms:created>
  <dc:creator>Administrator</dc:creator>
  <cp:lastModifiedBy>百度一下</cp:lastModifiedBy>
  <dcterms:modified xsi:type="dcterms:W3CDTF">2023-12-25T01:18:58Z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6E2FEDC3C6E540A0839AF6FB4E1A8862_12</vt:lpwstr>
  </property>
</Properties>
</file>